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F173D">
      <w:pPr>
        <w:pStyle w:val="3"/>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2</w:t>
      </w:r>
      <w:r>
        <w:rPr>
          <w:rFonts w:hint="eastAsia" w:eastAsia="黑体"/>
          <w:bCs/>
          <w:sz w:val="28"/>
          <w:szCs w:val="28"/>
        </w:rPr>
        <w:t>：</w:t>
      </w:r>
      <w:r>
        <w:rPr>
          <w:rFonts w:eastAsia="黑体"/>
          <w:bCs/>
          <w:sz w:val="28"/>
          <w:szCs w:val="28"/>
        </w:rPr>
        <w:t>（响应文件格式）</w:t>
      </w:r>
    </w:p>
    <w:p w14:paraId="077A51E5">
      <w:pPr>
        <w:rPr>
          <w:b/>
          <w:bCs/>
          <w:sz w:val="24"/>
          <w:szCs w:val="24"/>
        </w:rPr>
      </w:pPr>
    </w:p>
    <w:p w14:paraId="4C324A04">
      <w:pPr>
        <w:rPr>
          <w:rFonts w:eastAsia="黑体"/>
          <w:bCs/>
          <w:sz w:val="32"/>
        </w:rPr>
      </w:pPr>
    </w:p>
    <w:p w14:paraId="5612EA9E">
      <w:pPr>
        <w:jc w:val="center"/>
        <w:rPr>
          <w:rFonts w:eastAsia="黑体"/>
          <w:bCs/>
          <w:sz w:val="52"/>
          <w:szCs w:val="52"/>
        </w:rPr>
      </w:pPr>
      <w:r>
        <w:rPr>
          <w:rFonts w:eastAsia="黑体"/>
          <w:bCs/>
          <w:sz w:val="52"/>
          <w:szCs w:val="52"/>
        </w:rPr>
        <w:t>响</w:t>
      </w:r>
    </w:p>
    <w:p w14:paraId="2D791D65">
      <w:pPr>
        <w:jc w:val="center"/>
        <w:rPr>
          <w:rFonts w:eastAsia="黑体"/>
          <w:bCs/>
          <w:sz w:val="72"/>
        </w:rPr>
      </w:pPr>
    </w:p>
    <w:p w14:paraId="7B7FD92B">
      <w:pPr>
        <w:jc w:val="center"/>
        <w:rPr>
          <w:rFonts w:eastAsia="黑体"/>
          <w:bCs/>
          <w:sz w:val="52"/>
          <w:szCs w:val="52"/>
        </w:rPr>
      </w:pPr>
      <w:r>
        <w:rPr>
          <w:rFonts w:eastAsia="黑体"/>
          <w:bCs/>
          <w:sz w:val="52"/>
          <w:szCs w:val="52"/>
        </w:rPr>
        <w:t>应</w:t>
      </w:r>
    </w:p>
    <w:p w14:paraId="1BB7EFBE">
      <w:pPr>
        <w:jc w:val="center"/>
        <w:rPr>
          <w:rFonts w:eastAsia="黑体"/>
          <w:bCs/>
          <w:sz w:val="72"/>
        </w:rPr>
      </w:pPr>
    </w:p>
    <w:p w14:paraId="22334F3B">
      <w:pPr>
        <w:jc w:val="center"/>
        <w:rPr>
          <w:rFonts w:eastAsia="黑体"/>
          <w:bCs/>
          <w:sz w:val="52"/>
          <w:szCs w:val="52"/>
        </w:rPr>
      </w:pPr>
      <w:r>
        <w:rPr>
          <w:rFonts w:eastAsia="黑体"/>
          <w:bCs/>
          <w:sz w:val="52"/>
          <w:szCs w:val="52"/>
        </w:rPr>
        <w:t>文</w:t>
      </w:r>
    </w:p>
    <w:p w14:paraId="47EA27C6">
      <w:pPr>
        <w:jc w:val="center"/>
        <w:rPr>
          <w:rFonts w:eastAsia="黑体"/>
          <w:bCs/>
          <w:sz w:val="52"/>
          <w:szCs w:val="52"/>
        </w:rPr>
      </w:pPr>
    </w:p>
    <w:p w14:paraId="766A0D5A">
      <w:pPr>
        <w:jc w:val="center"/>
        <w:rPr>
          <w:rFonts w:eastAsia="黑体"/>
          <w:bCs/>
          <w:sz w:val="52"/>
          <w:szCs w:val="52"/>
        </w:rPr>
      </w:pPr>
      <w:r>
        <w:rPr>
          <w:rFonts w:eastAsia="黑体"/>
          <w:bCs/>
          <w:sz w:val="52"/>
          <w:szCs w:val="52"/>
        </w:rPr>
        <w:t>件</w:t>
      </w:r>
    </w:p>
    <w:p w14:paraId="12C54B5B">
      <w:pPr>
        <w:rPr>
          <w:rFonts w:eastAsia="楷体_GB2312"/>
          <w:bCs/>
          <w:sz w:val="72"/>
        </w:rPr>
      </w:pPr>
    </w:p>
    <w:p w14:paraId="3B600ECA">
      <w:pPr>
        <w:ind w:firstLine="700" w:firstLineChars="250"/>
        <w:rPr>
          <w:rFonts w:eastAsia="黑体"/>
          <w:bCs/>
          <w:sz w:val="28"/>
          <w:szCs w:val="28"/>
        </w:rPr>
      </w:pPr>
    </w:p>
    <w:p w14:paraId="7B0167CF">
      <w:pPr>
        <w:ind w:firstLine="980" w:firstLineChars="350"/>
        <w:rPr>
          <w:rFonts w:hint="default" w:ascii="黑体" w:hAnsi="黑体" w:eastAsia="黑体"/>
          <w:bCs/>
          <w:sz w:val="28"/>
          <w:szCs w:val="28"/>
          <w:u w:val="single"/>
          <w:lang w:val="en-US" w:eastAsia="zh-CN"/>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cs="Times New Roman"/>
          <w:b/>
          <w:sz w:val="28"/>
          <w:szCs w:val="28"/>
          <w:u w:val="single"/>
          <w:lang w:val="en-US" w:eastAsia="zh-CN"/>
        </w:rPr>
        <w:t xml:space="preserve">          </w:t>
      </w:r>
    </w:p>
    <w:p w14:paraId="75A6CEF1">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068E9518">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4EC10A83">
      <w:pPr>
        <w:ind w:firstLine="980" w:firstLineChars="350"/>
        <w:rPr>
          <w:rFonts w:ascii="黑体" w:hAnsi="黑体" w:eastAsia="黑体"/>
          <w:bCs/>
          <w:sz w:val="28"/>
          <w:szCs w:val="28"/>
          <w:u w:val="single"/>
        </w:rPr>
      </w:pPr>
      <w:r>
        <w:rPr>
          <w:rFonts w:hint="eastAsia" w:ascii="黑体" w:hAnsi="黑体" w:eastAsia="黑体"/>
          <w:bCs/>
          <w:sz w:val="28"/>
          <w:szCs w:val="28"/>
        </w:rPr>
        <w:t>日期：年  月  日</w:t>
      </w:r>
    </w:p>
    <w:p w14:paraId="1123DCD9">
      <w:pPr>
        <w:outlineLvl w:val="0"/>
        <w:rPr>
          <w:rFonts w:eastAsia="黑体"/>
          <w:b/>
          <w:bCs/>
          <w:sz w:val="24"/>
          <w:szCs w:val="24"/>
        </w:rPr>
      </w:pPr>
    </w:p>
    <w:p w14:paraId="748B6AB3">
      <w:pPr>
        <w:outlineLvl w:val="0"/>
        <w:rPr>
          <w:rFonts w:eastAsia="黑体"/>
          <w:b/>
          <w:bCs/>
          <w:sz w:val="24"/>
          <w:szCs w:val="24"/>
        </w:rPr>
      </w:pPr>
    </w:p>
    <w:p w14:paraId="341D2218">
      <w:pPr>
        <w:outlineLvl w:val="0"/>
        <w:rPr>
          <w:rFonts w:eastAsia="黑体"/>
          <w:b/>
          <w:bCs/>
          <w:sz w:val="24"/>
          <w:szCs w:val="24"/>
        </w:rPr>
      </w:pPr>
    </w:p>
    <w:p w14:paraId="0F5E3E29">
      <w:pPr>
        <w:outlineLvl w:val="0"/>
        <w:rPr>
          <w:rFonts w:eastAsia="黑体"/>
          <w:b/>
          <w:bCs/>
          <w:sz w:val="24"/>
          <w:szCs w:val="24"/>
        </w:rPr>
      </w:pPr>
    </w:p>
    <w:p w14:paraId="64976FE1">
      <w:pPr>
        <w:outlineLvl w:val="0"/>
        <w:rPr>
          <w:rFonts w:eastAsia="黑体"/>
          <w:b/>
          <w:bCs/>
          <w:sz w:val="24"/>
          <w:szCs w:val="24"/>
        </w:rPr>
      </w:pPr>
    </w:p>
    <w:p w14:paraId="04C39606">
      <w:pPr>
        <w:outlineLvl w:val="0"/>
        <w:rPr>
          <w:rFonts w:eastAsia="黑体"/>
          <w:b/>
          <w:bCs/>
          <w:sz w:val="24"/>
          <w:szCs w:val="24"/>
        </w:rPr>
      </w:pPr>
      <w:r>
        <w:rPr>
          <w:rFonts w:eastAsia="黑体"/>
          <w:b/>
          <w:bCs/>
          <w:sz w:val="24"/>
          <w:szCs w:val="24"/>
        </w:rPr>
        <w:t>一、响应函（格式）</w:t>
      </w:r>
    </w:p>
    <w:p w14:paraId="4F2CA032">
      <w:pPr>
        <w:outlineLvl w:val="0"/>
        <w:rPr>
          <w:b/>
          <w:bCs/>
          <w:sz w:val="24"/>
          <w:szCs w:val="24"/>
        </w:rPr>
      </w:pPr>
    </w:p>
    <w:p w14:paraId="03267151">
      <w:pPr>
        <w:spacing w:line="360" w:lineRule="auto"/>
        <w:jc w:val="center"/>
        <w:rPr>
          <w:bCs/>
          <w:sz w:val="24"/>
          <w:szCs w:val="24"/>
        </w:rPr>
      </w:pPr>
      <w:r>
        <w:rPr>
          <w:rFonts w:eastAsia="黑体"/>
          <w:bCs/>
          <w:sz w:val="24"/>
          <w:szCs w:val="24"/>
        </w:rPr>
        <w:t>响应函</w:t>
      </w:r>
    </w:p>
    <w:p w14:paraId="231B4DB8">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4E39593D">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28BBEA58">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0D2335AD">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0"/>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0"/>
          <w:rFonts w:cs="Times New Roman" w:asciiTheme="minorEastAsia" w:hAnsiTheme="minorEastAsia" w:eastAsiaTheme="minorEastAsia"/>
        </w:rPr>
        <w:t>：</w:t>
      </w:r>
    </w:p>
    <w:p w14:paraId="6DB7970A">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390902FC">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7570DBB7">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4005DFC9">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710A66D0">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40A48E59">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22268947">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6786E3F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53FD5BC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1B530FDE">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57126DA2">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54E755C2">
      <w:pPr>
        <w:spacing w:line="400" w:lineRule="exact"/>
        <w:ind w:firstLine="630" w:firstLineChars="300"/>
        <w:rPr>
          <w:rFonts w:asciiTheme="minorEastAsia" w:hAnsiTheme="minorEastAsia"/>
          <w:bCs/>
          <w:szCs w:val="21"/>
        </w:rPr>
      </w:pPr>
    </w:p>
    <w:p w14:paraId="1FAE2AF4">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16BEAF37">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26B536C4">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0E4D0323">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5D4EB397">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289CA895">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7DBE5F74">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0D7300FE">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4B2FF9DD">
      <w:pPr>
        <w:outlineLvl w:val="0"/>
        <w:rPr>
          <w:rFonts w:eastAsia="黑体"/>
          <w:b/>
          <w:bCs/>
          <w:sz w:val="24"/>
          <w:szCs w:val="24"/>
        </w:rPr>
      </w:pPr>
    </w:p>
    <w:p w14:paraId="127C006D">
      <w:pPr>
        <w:outlineLvl w:val="0"/>
        <w:rPr>
          <w:rFonts w:eastAsia="黑体"/>
          <w:b/>
          <w:bCs/>
          <w:sz w:val="24"/>
          <w:szCs w:val="24"/>
        </w:rPr>
      </w:pPr>
    </w:p>
    <w:p w14:paraId="6BBA44CE">
      <w:pPr>
        <w:outlineLvl w:val="0"/>
        <w:rPr>
          <w:rFonts w:eastAsia="黑体"/>
          <w:b/>
          <w:bCs/>
          <w:sz w:val="24"/>
          <w:szCs w:val="24"/>
        </w:rPr>
      </w:pPr>
    </w:p>
    <w:p w14:paraId="72D37DF9">
      <w:pPr>
        <w:outlineLvl w:val="0"/>
        <w:rPr>
          <w:rFonts w:eastAsia="黑体"/>
          <w:b/>
          <w:bCs/>
          <w:sz w:val="28"/>
          <w:szCs w:val="28"/>
        </w:rPr>
      </w:pPr>
      <w:r>
        <w:rPr>
          <w:rFonts w:eastAsia="黑体"/>
          <w:b/>
          <w:bCs/>
          <w:sz w:val="24"/>
          <w:szCs w:val="24"/>
        </w:rPr>
        <w:t>二、资格声明（格式）</w:t>
      </w:r>
    </w:p>
    <w:p w14:paraId="4A917D03">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3F43EA6A">
      <w:pPr>
        <w:tabs>
          <w:tab w:val="left" w:pos="6300"/>
        </w:tabs>
        <w:spacing w:line="480" w:lineRule="auto"/>
        <w:jc w:val="center"/>
        <w:rPr>
          <w:bCs/>
          <w:szCs w:val="21"/>
        </w:rPr>
      </w:pPr>
      <w:r>
        <w:rPr>
          <w:bCs/>
          <w:szCs w:val="21"/>
        </w:rPr>
        <w:t xml:space="preserve">           </w:t>
      </w:r>
    </w:p>
    <w:p w14:paraId="476DA185">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562115DF">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28CA3AE3">
      <w:pPr>
        <w:spacing w:line="360" w:lineRule="auto"/>
        <w:rPr>
          <w:bCs/>
          <w:szCs w:val="21"/>
        </w:rPr>
      </w:pPr>
      <w:r>
        <w:rPr>
          <w:bCs/>
          <w:szCs w:val="21"/>
        </w:rPr>
        <w:t xml:space="preserve">                                     </w:t>
      </w:r>
      <w:r>
        <w:rPr>
          <w:rFonts w:hAnsi="宋体"/>
          <w:bCs/>
          <w:szCs w:val="21"/>
        </w:rPr>
        <w:t>供应商（盖章）：</w:t>
      </w:r>
    </w:p>
    <w:p w14:paraId="5B726147">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07FC0D9A">
      <w:pPr>
        <w:spacing w:line="360" w:lineRule="auto"/>
        <w:rPr>
          <w:bCs/>
          <w:szCs w:val="21"/>
        </w:rPr>
      </w:pPr>
      <w:r>
        <w:rPr>
          <w:rFonts w:hint="eastAsia" w:hAnsi="宋体"/>
          <w:bCs/>
          <w:szCs w:val="21"/>
        </w:rPr>
        <w:t xml:space="preserve">                                     日期：   年   月    日</w:t>
      </w:r>
    </w:p>
    <w:p w14:paraId="7CA8F153">
      <w:pPr>
        <w:outlineLvl w:val="0"/>
        <w:rPr>
          <w:rFonts w:eastAsia="黑体"/>
          <w:b/>
          <w:bCs/>
          <w:sz w:val="24"/>
          <w:szCs w:val="24"/>
        </w:rPr>
      </w:pPr>
    </w:p>
    <w:p w14:paraId="4E27B1D9">
      <w:pPr>
        <w:spacing w:line="360" w:lineRule="auto"/>
        <w:rPr>
          <w:rFonts w:eastAsia="黑体"/>
          <w:b/>
          <w:bCs/>
          <w:sz w:val="24"/>
          <w:szCs w:val="24"/>
        </w:rPr>
      </w:pPr>
      <w:r>
        <w:rPr>
          <w:rFonts w:eastAsia="黑体"/>
          <w:b/>
          <w:bCs/>
          <w:sz w:val="24"/>
          <w:szCs w:val="24"/>
        </w:rPr>
        <w:t>三、法定代表人授权书(格式)</w:t>
      </w:r>
    </w:p>
    <w:p w14:paraId="22BFC6F1">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085A92ED">
      <w:pPr>
        <w:spacing w:line="360" w:lineRule="auto"/>
        <w:ind w:firstLine="420" w:firstLineChars="200"/>
        <w:rPr>
          <w:szCs w:val="21"/>
        </w:rPr>
      </w:pPr>
    </w:p>
    <w:p w14:paraId="79A9300D">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425B47CD">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235132A1">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749F52D6">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7160D1EB">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33A80A0C">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5A65218A">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5FC6C658">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0E056E0E">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26FC4AD1">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73195DCF">
      <w:pPr>
        <w:outlineLvl w:val="0"/>
        <w:rPr>
          <w:rFonts w:eastAsia="黑体"/>
          <w:b/>
          <w:bCs/>
          <w:sz w:val="24"/>
          <w:szCs w:val="24"/>
        </w:rPr>
      </w:pPr>
    </w:p>
    <w:p w14:paraId="3E6306C8">
      <w:pPr>
        <w:outlineLvl w:val="0"/>
        <w:rPr>
          <w:rFonts w:ascii="宋体" w:hAnsi="宋体" w:eastAsia="宋体" w:cs="PMingLiUfalt"/>
          <w:b/>
          <w:bCs/>
          <w:sz w:val="24"/>
          <w:szCs w:val="24"/>
        </w:rPr>
      </w:pPr>
    </w:p>
    <w:p w14:paraId="2A8D6B0A">
      <w:pPr>
        <w:rPr>
          <w:rFonts w:ascii="黑体" w:hAnsi="黑体" w:eastAsia="黑体"/>
          <w:b/>
          <w:bCs/>
          <w:sz w:val="24"/>
          <w:szCs w:val="24"/>
        </w:rPr>
      </w:pPr>
      <w:r>
        <w:rPr>
          <w:rFonts w:ascii="黑体" w:hAnsi="黑体" w:eastAsia="黑体"/>
          <w:b/>
          <w:bCs/>
          <w:sz w:val="24"/>
          <w:szCs w:val="24"/>
        </w:rPr>
        <w:br w:type="page"/>
      </w:r>
    </w:p>
    <w:p w14:paraId="49486C40">
      <w:pPr>
        <w:pStyle w:val="21"/>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63F92483">
      <w:pPr>
        <w:pStyle w:val="21"/>
        <w:shd w:val="clear" w:color="auto" w:fill="auto"/>
        <w:spacing w:line="400" w:lineRule="exact"/>
        <w:rPr>
          <w:rFonts w:hint="eastAsia" w:ascii="黑体" w:hAnsi="黑体" w:eastAsia="黑体"/>
          <w:b/>
          <w:bCs/>
          <w:sz w:val="24"/>
          <w:szCs w:val="24"/>
        </w:rPr>
      </w:pPr>
    </w:p>
    <w:p w14:paraId="2EBEA23C">
      <w:pPr>
        <w:pStyle w:val="21"/>
        <w:shd w:val="clear" w:color="auto" w:fill="auto"/>
        <w:spacing w:line="400" w:lineRule="exact"/>
        <w:rPr>
          <w:rFonts w:hint="eastAsia" w:ascii="黑体" w:hAnsi="黑体" w:eastAsia="黑体"/>
          <w:b/>
          <w:bCs/>
          <w:sz w:val="24"/>
          <w:szCs w:val="24"/>
        </w:rPr>
      </w:pPr>
    </w:p>
    <w:p w14:paraId="0B9B7853">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177CD271">
      <w:pPr>
        <w:pStyle w:val="21"/>
        <w:shd w:val="clear" w:color="auto" w:fill="auto"/>
        <w:spacing w:line="400" w:lineRule="exact"/>
        <w:rPr>
          <w:rFonts w:hint="eastAsia" w:ascii="黑体" w:hAnsi="黑体" w:eastAsia="黑体"/>
          <w:b/>
          <w:bCs/>
          <w:sz w:val="24"/>
          <w:szCs w:val="24"/>
        </w:rPr>
      </w:pPr>
    </w:p>
    <w:p w14:paraId="6930B998">
      <w:pPr>
        <w:pStyle w:val="21"/>
        <w:shd w:val="clear" w:color="auto" w:fill="auto"/>
        <w:spacing w:line="400" w:lineRule="exact"/>
        <w:rPr>
          <w:rFonts w:hint="eastAsia" w:ascii="黑体" w:hAnsi="黑体" w:eastAsia="黑体"/>
          <w:b/>
          <w:bCs/>
          <w:sz w:val="24"/>
          <w:szCs w:val="24"/>
        </w:rPr>
      </w:pPr>
    </w:p>
    <w:p w14:paraId="1867EE7B">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0F3D82EC">
      <w:pPr>
        <w:pStyle w:val="21"/>
        <w:shd w:val="clear" w:color="auto" w:fill="auto"/>
        <w:spacing w:line="400" w:lineRule="exact"/>
        <w:rPr>
          <w:rFonts w:hint="eastAsia" w:ascii="黑体" w:hAnsi="黑体" w:eastAsia="黑体"/>
          <w:b/>
          <w:bCs/>
          <w:sz w:val="24"/>
          <w:szCs w:val="24"/>
        </w:rPr>
      </w:pPr>
    </w:p>
    <w:p w14:paraId="5E8D31C3">
      <w:pPr>
        <w:pStyle w:val="21"/>
        <w:shd w:val="clear" w:color="auto" w:fill="auto"/>
        <w:spacing w:line="400" w:lineRule="exact"/>
        <w:rPr>
          <w:rFonts w:hint="eastAsia" w:ascii="黑体" w:hAnsi="黑体" w:eastAsia="黑体"/>
          <w:b/>
          <w:bCs/>
          <w:sz w:val="24"/>
          <w:szCs w:val="24"/>
        </w:rPr>
      </w:pPr>
    </w:p>
    <w:p w14:paraId="7541875F">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542F83F0">
      <w:pPr>
        <w:spacing w:line="400" w:lineRule="exact"/>
        <w:jc w:val="center"/>
        <w:rPr>
          <w:rFonts w:ascii="宋体" w:hAnsi="宋体"/>
          <w:b/>
          <w:bCs/>
        </w:rPr>
      </w:pPr>
      <w:r>
        <w:rPr>
          <w:rFonts w:hint="eastAsia" w:ascii="宋体" w:hAnsi="宋体"/>
          <w:b/>
          <w:bCs/>
        </w:rPr>
        <w:t>声  明</w:t>
      </w:r>
    </w:p>
    <w:p w14:paraId="2F9CF71F">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7427023E">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645FECC9">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1A170AEF">
      <w:pPr>
        <w:spacing w:line="400" w:lineRule="exact"/>
        <w:ind w:firstLine="3885" w:firstLineChars="1850"/>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14:paraId="226AA945">
      <w:pPr>
        <w:pStyle w:val="21"/>
        <w:shd w:val="clear" w:color="auto" w:fill="auto"/>
        <w:spacing w:line="400" w:lineRule="exact"/>
        <w:rPr>
          <w:rFonts w:hint="eastAsia" w:ascii="黑体" w:hAnsi="黑体" w:eastAsia="黑体"/>
          <w:b/>
          <w:bCs/>
          <w:sz w:val="24"/>
          <w:szCs w:val="24"/>
        </w:rPr>
      </w:pPr>
    </w:p>
    <w:p w14:paraId="4878F445">
      <w:pPr>
        <w:pStyle w:val="21"/>
        <w:shd w:val="clear" w:color="auto" w:fill="auto"/>
        <w:spacing w:line="400" w:lineRule="exact"/>
        <w:rPr>
          <w:rFonts w:hint="eastAsia" w:ascii="黑体" w:hAnsi="黑体" w:eastAsia="黑体"/>
          <w:b/>
          <w:bCs/>
          <w:sz w:val="24"/>
          <w:szCs w:val="24"/>
        </w:rPr>
      </w:pPr>
    </w:p>
    <w:p w14:paraId="6FA42DBC">
      <w:pPr>
        <w:pStyle w:val="21"/>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4EDC7444">
      <w:pPr>
        <w:spacing w:line="400" w:lineRule="exact"/>
        <w:rPr>
          <w:rFonts w:hint="eastAsia" w:ascii="黑体" w:hAnsi="黑体" w:eastAsia="黑体"/>
          <w:b/>
          <w:bCs/>
          <w:sz w:val="24"/>
          <w:szCs w:val="24"/>
        </w:rPr>
      </w:pPr>
    </w:p>
    <w:p w14:paraId="516FD81D">
      <w:pPr>
        <w:spacing w:line="400" w:lineRule="exact"/>
        <w:rPr>
          <w:rFonts w:hint="eastAsia" w:ascii="黑体" w:hAnsi="黑体" w:eastAsia="黑体"/>
          <w:b/>
          <w:bCs/>
          <w:sz w:val="24"/>
          <w:szCs w:val="24"/>
        </w:rPr>
      </w:pPr>
    </w:p>
    <w:p w14:paraId="03EFA98D">
      <w:pPr>
        <w:spacing w:line="400" w:lineRule="exact"/>
        <w:rPr>
          <w:rFonts w:hint="eastAsia" w:ascii="黑体" w:hAnsi="黑体" w:eastAsia="黑体"/>
          <w:b/>
          <w:bCs/>
          <w:sz w:val="24"/>
          <w:szCs w:val="24"/>
          <w:lang w:eastAsia="zh-CN"/>
        </w:rPr>
      </w:pPr>
      <w:r>
        <w:rPr>
          <w:rFonts w:hint="eastAsia" w:ascii="黑体" w:hAnsi="黑体" w:eastAsia="黑体"/>
          <w:b/>
          <w:bCs/>
          <w:sz w:val="24"/>
          <w:szCs w:val="24"/>
        </w:rPr>
        <w:t>九、</w:t>
      </w:r>
      <w:r>
        <w:rPr>
          <w:rFonts w:hint="eastAsia" w:ascii="黑体" w:hAnsi="黑体" w:eastAsia="黑体"/>
          <w:b/>
          <w:bCs/>
          <w:sz w:val="24"/>
          <w:szCs w:val="24"/>
          <w:lang w:eastAsia="zh-CN"/>
        </w:rPr>
        <w:t>供应商</w:t>
      </w:r>
      <w:r>
        <w:rPr>
          <w:rFonts w:ascii="黑体" w:hAnsi="黑体" w:eastAsia="黑体"/>
          <w:b/>
          <w:bCs/>
          <w:sz w:val="24"/>
          <w:szCs w:val="24"/>
        </w:rPr>
        <w:t>认为有必要提供的</w:t>
      </w:r>
      <w:r>
        <w:rPr>
          <w:rFonts w:hint="eastAsia" w:ascii="黑体" w:hAnsi="黑体" w:eastAsia="黑体"/>
          <w:b/>
          <w:bCs/>
          <w:sz w:val="24"/>
          <w:szCs w:val="24"/>
        </w:rPr>
        <w:t>其他资料</w:t>
      </w:r>
    </w:p>
    <w:p w14:paraId="3605FD09">
      <w:pPr>
        <w:rPr>
          <w:rFonts w:hint="eastAsia" w:ascii="黑体" w:hAnsi="黑体" w:eastAsia="黑体"/>
          <w:b/>
          <w:bCs/>
          <w:sz w:val="24"/>
          <w:szCs w:val="24"/>
        </w:rPr>
      </w:pPr>
      <w:r>
        <w:rPr>
          <w:rFonts w:hint="eastAsia" w:ascii="黑体" w:hAnsi="黑体" w:eastAsia="黑体"/>
          <w:b/>
          <w:bCs/>
          <w:sz w:val="24"/>
          <w:szCs w:val="24"/>
        </w:rPr>
        <w:br w:type="page"/>
      </w:r>
      <w:bookmarkStart w:id="1" w:name="_GoBack"/>
      <w:bookmarkEnd w:id="1"/>
    </w:p>
    <w:p w14:paraId="674AAB06">
      <w:pPr>
        <w:numPr>
          <w:ilvl w:val="0"/>
          <w:numId w:val="3"/>
        </w:numPr>
        <w:spacing w:line="400" w:lineRule="exact"/>
        <w:rPr>
          <w:rFonts w:hint="eastAsia" w:ascii="黑体" w:hAnsi="黑体" w:eastAsia="黑体"/>
          <w:b/>
          <w:bCs/>
          <w:sz w:val="24"/>
          <w:szCs w:val="24"/>
          <w:lang w:eastAsia="zh-CN"/>
        </w:rPr>
      </w:pPr>
      <w:r>
        <w:rPr>
          <w:rFonts w:hint="eastAsia" w:ascii="黑体" w:hAnsi="黑体" w:eastAsia="黑体"/>
          <w:b/>
          <w:bCs/>
          <w:sz w:val="24"/>
          <w:szCs w:val="24"/>
          <w:lang w:eastAsia="zh-CN"/>
        </w:rPr>
        <w:t>承诺函</w:t>
      </w:r>
    </w:p>
    <w:p w14:paraId="14EA3714">
      <w:pPr>
        <w:spacing w:line="480" w:lineRule="auto"/>
        <w:rPr>
          <w:rFonts w:hint="eastAsia" w:hAnsi="宋体"/>
          <w:bCs/>
          <w:szCs w:val="21"/>
          <w:u w:val="single"/>
        </w:rPr>
      </w:pPr>
    </w:p>
    <w:p w14:paraId="23F5C9F5">
      <w:pPr>
        <w:keepNext w:val="0"/>
        <w:keepLines w:val="0"/>
        <w:pageBreakBefore w:val="0"/>
        <w:widowControl w:val="0"/>
        <w:kinsoku/>
        <w:wordWrap/>
        <w:overflowPunct/>
        <w:topLinePunct w:val="0"/>
        <w:autoSpaceDE/>
        <w:autoSpaceDN/>
        <w:bidi w:val="0"/>
        <w:adjustRightInd/>
        <w:snapToGrid/>
        <w:spacing w:line="360" w:lineRule="auto"/>
        <w:textAlignment w:val="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7B0440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我公司承诺严格按清单要求提供相应产品，不替换。若清单内产品停产或其他原因短期内无法供应，我公司在获得院方同意后再提供同等参数的产品，且不得高于替换在院产品的价格。</w:t>
      </w:r>
    </w:p>
    <w:p w14:paraId="1B14FF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在履约期间，我公司</w:t>
      </w:r>
      <w:r>
        <w:rPr>
          <w:rFonts w:hint="eastAsia" w:ascii="宋体" w:hAnsi="宋体" w:eastAsia="宋体" w:cs="宋体"/>
          <w:sz w:val="21"/>
          <w:szCs w:val="21"/>
          <w:highlight w:val="none"/>
        </w:rPr>
        <w:t>所提供的货物超过3次验收不合格</w:t>
      </w:r>
      <w:r>
        <w:rPr>
          <w:rFonts w:hint="eastAsia" w:ascii="宋体" w:hAnsi="宋体" w:eastAsia="宋体" w:cs="宋体"/>
          <w:sz w:val="21"/>
          <w:szCs w:val="21"/>
          <w:highlight w:val="none"/>
          <w:lang w:eastAsia="zh-CN"/>
        </w:rPr>
        <w:t>，或</w:t>
      </w:r>
      <w:r>
        <w:rPr>
          <w:rFonts w:hint="eastAsia" w:ascii="宋体" w:hAnsi="宋体" w:eastAsia="宋体" w:cs="宋体"/>
          <w:sz w:val="21"/>
          <w:szCs w:val="21"/>
          <w:highlight w:val="none"/>
        </w:rPr>
        <w:t>超过3次没按</w:t>
      </w:r>
      <w:r>
        <w:rPr>
          <w:rFonts w:hint="eastAsia" w:ascii="宋体" w:hAnsi="宋体" w:eastAsia="宋体" w:cs="宋体"/>
          <w:sz w:val="21"/>
          <w:szCs w:val="21"/>
          <w:highlight w:val="none"/>
          <w:lang w:eastAsia="zh-CN"/>
        </w:rPr>
        <w:t>调研公告、响应</w:t>
      </w:r>
      <w:r>
        <w:rPr>
          <w:rFonts w:hint="eastAsia" w:ascii="宋体" w:hAnsi="宋体" w:eastAsia="宋体" w:cs="宋体"/>
          <w:sz w:val="21"/>
          <w:szCs w:val="21"/>
          <w:highlight w:val="none"/>
        </w:rPr>
        <w:t>文件所承诺的时间送货</w:t>
      </w:r>
      <w:r>
        <w:rPr>
          <w:rFonts w:hint="eastAsia" w:ascii="宋体" w:hAnsi="宋体" w:eastAsia="宋体" w:cs="宋体"/>
          <w:sz w:val="21"/>
          <w:szCs w:val="21"/>
          <w:highlight w:val="none"/>
          <w:lang w:eastAsia="zh-CN"/>
        </w:rPr>
        <w:t>，同意终止合同。</w:t>
      </w:r>
    </w:p>
    <w:p w14:paraId="6D6F49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b/>
          <w:bCs/>
          <w:sz w:val="24"/>
          <w:szCs w:val="24"/>
          <w:highlight w:val="none"/>
          <w:lang w:eastAsia="zh-CN"/>
        </w:rPr>
      </w:pPr>
      <w:r>
        <w:rPr>
          <w:rFonts w:hint="eastAsia" w:ascii="宋体" w:hAnsi="宋体" w:eastAsia="宋体" w:cs="宋体"/>
          <w:sz w:val="21"/>
          <w:szCs w:val="21"/>
          <w:highlight w:val="none"/>
          <w:lang w:val="en-US" w:eastAsia="zh-CN"/>
        </w:rPr>
        <w:t>在履约期间，我公司因自身原因造成合同解约的，在3年内不参与苏北人民医院其余采购项目。</w:t>
      </w:r>
    </w:p>
    <w:p w14:paraId="2F93BFFA">
      <w:pPr>
        <w:keepNext w:val="0"/>
        <w:keepLines w:val="0"/>
        <w:pageBreakBefore w:val="0"/>
        <w:widowControl w:val="0"/>
        <w:kinsoku/>
        <w:wordWrap/>
        <w:overflowPunct/>
        <w:topLinePunct w:val="0"/>
        <w:autoSpaceDE/>
        <w:autoSpaceDN/>
        <w:bidi w:val="0"/>
        <w:adjustRightInd/>
        <w:snapToGrid/>
        <w:spacing w:line="360" w:lineRule="auto"/>
        <w:ind w:firstLine="3885" w:firstLineChars="1850"/>
        <w:textAlignment w:val="auto"/>
        <w:rPr>
          <w:rFonts w:hint="eastAsia" w:ascii="宋体" w:hAnsi="宋体"/>
          <w:bCs/>
        </w:rPr>
      </w:pPr>
    </w:p>
    <w:p w14:paraId="66BE229E">
      <w:pPr>
        <w:keepNext w:val="0"/>
        <w:keepLines w:val="0"/>
        <w:pageBreakBefore w:val="0"/>
        <w:widowControl w:val="0"/>
        <w:kinsoku/>
        <w:wordWrap/>
        <w:overflowPunct/>
        <w:topLinePunct w:val="0"/>
        <w:autoSpaceDE/>
        <w:autoSpaceDN/>
        <w:bidi w:val="0"/>
        <w:adjustRightInd/>
        <w:snapToGrid/>
        <w:spacing w:line="360" w:lineRule="auto"/>
        <w:ind w:firstLine="3885" w:firstLineChars="1850"/>
        <w:textAlignment w:val="auto"/>
        <w:rPr>
          <w:rFonts w:ascii="宋体" w:hAnsi="宋体"/>
          <w:bCs/>
          <w:u w:val="none"/>
        </w:rPr>
      </w:pPr>
      <w:r>
        <w:rPr>
          <w:rFonts w:hint="eastAsia" w:ascii="宋体" w:hAnsi="宋体"/>
          <w:bCs/>
          <w:u w:val="none"/>
        </w:rPr>
        <w:t>供应商名称(公章)：_____________________</w:t>
      </w:r>
    </w:p>
    <w:p w14:paraId="0B302F8D">
      <w:pPr>
        <w:keepNext w:val="0"/>
        <w:keepLines w:val="0"/>
        <w:pageBreakBefore w:val="0"/>
        <w:widowControl w:val="0"/>
        <w:kinsoku/>
        <w:wordWrap/>
        <w:overflowPunct/>
        <w:topLinePunct w:val="0"/>
        <w:autoSpaceDE/>
        <w:autoSpaceDN/>
        <w:bidi w:val="0"/>
        <w:adjustRightInd/>
        <w:snapToGrid/>
        <w:spacing w:line="360" w:lineRule="auto"/>
        <w:ind w:firstLine="3885" w:firstLineChars="1850"/>
        <w:textAlignment w:val="auto"/>
        <w:rPr>
          <w:rFonts w:ascii="宋体" w:hAnsi="宋体"/>
          <w:bCs/>
          <w:u w:val="none"/>
        </w:rPr>
      </w:pPr>
      <w:r>
        <w:rPr>
          <w:rFonts w:hint="eastAsia" w:ascii="宋体" w:hAnsi="宋体"/>
          <w:bCs/>
          <w:u w:val="none"/>
        </w:rPr>
        <w:t>法定代表人签章：_______________________</w:t>
      </w:r>
    </w:p>
    <w:p w14:paraId="090C40E1">
      <w:pPr>
        <w:keepNext w:val="0"/>
        <w:keepLines w:val="0"/>
        <w:pageBreakBefore w:val="0"/>
        <w:widowControl w:val="0"/>
        <w:kinsoku/>
        <w:wordWrap/>
        <w:overflowPunct/>
        <w:topLinePunct w:val="0"/>
        <w:autoSpaceDE/>
        <w:autoSpaceDN/>
        <w:bidi w:val="0"/>
        <w:adjustRightInd/>
        <w:snapToGrid/>
        <w:spacing w:line="360" w:lineRule="auto"/>
        <w:ind w:firstLine="3885" w:firstLineChars="1850"/>
        <w:textAlignment w:val="auto"/>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14:paraId="333E1A12">
      <w:pPr>
        <w:rPr>
          <w:rFonts w:hint="eastAsia" w:ascii="黑体" w:hAnsi="黑体" w:eastAsia="黑体"/>
          <w:b/>
          <w:bCs/>
          <w:sz w:val="24"/>
          <w:szCs w:val="24"/>
        </w:rPr>
      </w:pPr>
    </w:p>
    <w:p w14:paraId="6D625AAB">
      <w:pPr>
        <w:rPr>
          <w:rFonts w:hint="eastAsia" w:ascii="黑体" w:hAnsi="黑体" w:eastAsia="黑体"/>
          <w:b/>
          <w:bCs/>
          <w:sz w:val="24"/>
          <w:szCs w:val="24"/>
        </w:rPr>
      </w:pPr>
      <w:r>
        <w:rPr>
          <w:rFonts w:hint="eastAsia" w:ascii="黑体" w:hAnsi="黑体" w:eastAsia="黑体"/>
          <w:b/>
          <w:bCs/>
          <w:sz w:val="24"/>
          <w:szCs w:val="24"/>
        </w:rPr>
        <w:br w:type="page"/>
      </w:r>
    </w:p>
    <w:p w14:paraId="03A24088">
      <w:pPr>
        <w:spacing w:line="400" w:lineRule="exact"/>
        <w:rPr>
          <w:rFonts w:ascii="黑体" w:hAnsi="黑体" w:eastAsia="黑体"/>
          <w:b/>
          <w:bCs/>
          <w:sz w:val="24"/>
          <w:szCs w:val="24"/>
        </w:rPr>
      </w:pPr>
      <w:r>
        <w:rPr>
          <w:rFonts w:hint="eastAsia" w:ascii="黑体" w:hAnsi="黑体" w:eastAsia="黑体"/>
          <w:b/>
          <w:bCs/>
          <w:sz w:val="24"/>
          <w:szCs w:val="24"/>
        </w:rPr>
        <w:t>十</w:t>
      </w:r>
      <w:r>
        <w:rPr>
          <w:rFonts w:hint="eastAsia" w:ascii="黑体" w:hAnsi="黑体" w:eastAsia="黑体"/>
          <w:b/>
          <w:bCs/>
          <w:sz w:val="24"/>
          <w:szCs w:val="24"/>
          <w:lang w:eastAsia="zh-CN"/>
        </w:rPr>
        <w:t>一</w:t>
      </w:r>
      <w:r>
        <w:rPr>
          <w:rFonts w:ascii="黑体" w:hAnsi="黑体" w:eastAsia="黑体"/>
          <w:b/>
          <w:bCs/>
          <w:sz w:val="24"/>
          <w:szCs w:val="24"/>
        </w:rPr>
        <w:t>、报价一览表</w:t>
      </w:r>
    </w:p>
    <w:p w14:paraId="6A69C22C">
      <w:pPr>
        <w:pStyle w:val="11"/>
        <w:rPr>
          <w:rFonts w:ascii="黑体" w:hAnsi="黑体" w:eastAsia="黑体"/>
          <w:b/>
          <w:bCs/>
          <w:sz w:val="24"/>
          <w:szCs w:val="24"/>
        </w:rPr>
      </w:pPr>
    </w:p>
    <w:p w14:paraId="6C5538C4">
      <w:pPr>
        <w:spacing w:line="360" w:lineRule="auto"/>
        <w:rPr>
          <w:color w:val="auto"/>
          <w:szCs w:val="21"/>
          <w:highlight w:val="none"/>
        </w:rPr>
      </w:pPr>
      <w:r>
        <w:rPr>
          <w:rFonts w:hint="eastAsia" w:ascii="宋体" w:hAnsi="宋体" w:eastAsia="宋体"/>
          <w:color w:val="auto"/>
          <w:szCs w:val="21"/>
          <w:highlight w:val="none"/>
        </w:rPr>
        <w:t>项目名称：</w:t>
      </w:r>
    </w:p>
    <w:p w14:paraId="5686693A">
      <w:pPr>
        <w:spacing w:line="360" w:lineRule="auto"/>
        <w:rPr>
          <w:rFonts w:ascii="宋体" w:hAnsi="宋体"/>
          <w:color w:val="auto"/>
          <w:szCs w:val="21"/>
          <w:highlight w:val="none"/>
        </w:rPr>
      </w:pPr>
      <w:r>
        <w:rPr>
          <w:rFonts w:hint="eastAsia" w:ascii="宋体" w:hAnsi="宋体" w:eastAsia="宋体"/>
          <w:color w:val="auto"/>
          <w:szCs w:val="21"/>
          <w:highlight w:val="none"/>
        </w:rPr>
        <w:t>项目编号：</w:t>
      </w:r>
    </w:p>
    <w:p w14:paraId="11001949">
      <w:pPr>
        <w:ind w:firstLine="480"/>
        <w:rPr>
          <w:rFonts w:ascii="宋体" w:hAnsi="宋体"/>
          <w:color w:val="auto"/>
          <w:szCs w:val="21"/>
          <w:highlight w:val="none"/>
        </w:rPr>
      </w:pPr>
      <w:r>
        <w:rPr>
          <w:rFonts w:hint="eastAsia" w:ascii="宋体" w:hAnsi="宋体" w:eastAsia="宋体"/>
          <w:color w:val="auto"/>
          <w:szCs w:val="21"/>
          <w:highlight w:val="non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6143"/>
      </w:tblGrid>
      <w:tr w14:paraId="0CB4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7" w:type="dxa"/>
            <w:noWrap w:val="0"/>
            <w:vAlign w:val="center"/>
          </w:tcPr>
          <w:p w14:paraId="21E243DE">
            <w:pPr>
              <w:pStyle w:val="2"/>
              <w:spacing w:line="30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名称</w:t>
            </w:r>
          </w:p>
        </w:tc>
        <w:tc>
          <w:tcPr>
            <w:tcW w:w="6143" w:type="dxa"/>
            <w:noWrap w:val="0"/>
            <w:vAlign w:val="center"/>
          </w:tcPr>
          <w:p w14:paraId="01D235FC">
            <w:pPr>
              <w:jc w:val="center"/>
              <w:rPr>
                <w:rFonts w:ascii="宋体" w:hAnsi="宋体"/>
                <w:color w:val="auto"/>
                <w:szCs w:val="21"/>
                <w:highlight w:val="none"/>
              </w:rPr>
            </w:pPr>
            <w:r>
              <w:rPr>
                <w:rFonts w:hint="eastAsia" w:ascii="宋体" w:hAnsi="宋体"/>
                <w:color w:val="auto"/>
                <w:szCs w:val="21"/>
                <w:highlight w:val="none"/>
              </w:rPr>
              <w:t>投标报价</w:t>
            </w:r>
          </w:p>
        </w:tc>
      </w:tr>
      <w:tr w14:paraId="7C90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7" w:type="dxa"/>
            <w:noWrap w:val="0"/>
            <w:vAlign w:val="center"/>
          </w:tcPr>
          <w:p w14:paraId="0BEE36D4">
            <w:pPr>
              <w:pStyle w:val="2"/>
              <w:spacing w:line="30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苏北人民医院</w:t>
            </w:r>
            <w:r>
              <w:rPr>
                <w:rFonts w:hint="eastAsia" w:ascii="宋体" w:hAnsi="宋体" w:eastAsia="宋体" w:cs="宋体"/>
                <w:color w:val="auto"/>
                <w:sz w:val="21"/>
                <w:szCs w:val="21"/>
                <w:highlight w:val="none"/>
                <w:lang w:eastAsia="zh-CN"/>
              </w:rPr>
              <w:t>办公用品</w:t>
            </w:r>
            <w:r>
              <w:rPr>
                <w:rFonts w:hint="eastAsia" w:ascii="宋体" w:hAnsi="宋体" w:eastAsia="宋体" w:cs="宋体"/>
                <w:color w:val="auto"/>
                <w:sz w:val="21"/>
                <w:szCs w:val="21"/>
                <w:highlight w:val="none"/>
              </w:rPr>
              <w:t>采购</w:t>
            </w:r>
          </w:p>
        </w:tc>
        <w:tc>
          <w:tcPr>
            <w:tcW w:w="6143" w:type="dxa"/>
            <w:noWrap w:val="0"/>
            <w:vAlign w:val="center"/>
          </w:tcPr>
          <w:p w14:paraId="09E333F0">
            <w:pPr>
              <w:pStyle w:val="25"/>
              <w:spacing w:before="0" w:after="0" w:line="500" w:lineRule="exact"/>
              <w:ind w:firstLine="0"/>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 xml:space="preserve">       %</w:t>
            </w:r>
          </w:p>
        </w:tc>
      </w:tr>
      <w:tr w14:paraId="551E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7" w:type="dxa"/>
            <w:noWrap w:val="0"/>
            <w:vAlign w:val="center"/>
          </w:tcPr>
          <w:p w14:paraId="0D35C577">
            <w:pPr>
              <w:pStyle w:val="2"/>
              <w:spacing w:line="30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w:t>
            </w:r>
          </w:p>
        </w:tc>
        <w:tc>
          <w:tcPr>
            <w:tcW w:w="6143" w:type="dxa"/>
            <w:noWrap w:val="0"/>
            <w:vAlign w:val="center"/>
          </w:tcPr>
          <w:p w14:paraId="7A24BE23">
            <w:pPr>
              <w:pStyle w:val="25"/>
              <w:spacing w:before="0" w:after="0" w:line="500" w:lineRule="exact"/>
              <w:ind w:firstLine="0"/>
              <w:rPr>
                <w:rFonts w:ascii="宋体" w:hAnsi="宋体" w:cs="宋体"/>
                <w:color w:val="auto"/>
                <w:sz w:val="21"/>
                <w:szCs w:val="21"/>
                <w:highlight w:val="none"/>
              </w:rPr>
            </w:pPr>
            <w:r>
              <w:rPr>
                <w:rFonts w:hint="eastAsia" w:ascii="宋体" w:hAnsi="宋体" w:cs="宋体"/>
                <w:color w:val="auto"/>
                <w:sz w:val="21"/>
                <w:szCs w:val="21"/>
                <w:highlight w:val="none"/>
                <w:lang w:eastAsia="zh-CN"/>
              </w:rPr>
              <w:t>本项目按下浮率报价，报价需</w:t>
            </w:r>
            <w:r>
              <w:rPr>
                <w:rFonts w:hint="eastAsia" w:ascii="宋体" w:hAnsi="宋体" w:cs="宋体"/>
                <w:color w:val="auto"/>
                <w:sz w:val="21"/>
                <w:szCs w:val="21"/>
                <w:highlight w:val="none"/>
              </w:rPr>
              <w:t>包含但不仅限于各类</w:t>
            </w:r>
            <w:r>
              <w:rPr>
                <w:rFonts w:hint="eastAsia" w:ascii="宋体" w:hAnsi="宋体" w:cs="宋体"/>
                <w:color w:val="auto"/>
                <w:sz w:val="21"/>
                <w:szCs w:val="21"/>
                <w:highlight w:val="none"/>
                <w:lang w:eastAsia="zh-CN"/>
              </w:rPr>
              <w:t>办公用品</w:t>
            </w:r>
            <w:r>
              <w:rPr>
                <w:rFonts w:hint="eastAsia" w:ascii="宋体" w:hAnsi="宋体" w:cs="宋体"/>
                <w:color w:val="auto"/>
                <w:sz w:val="21"/>
                <w:szCs w:val="21"/>
                <w:highlight w:val="none"/>
              </w:rPr>
              <w:t>的供货货物成本、物流成本、售后服务成本，税费以及提供服务验收合格及之前所有含税费用等，采购人不再另行支付其他任何其它费用。</w:t>
            </w:r>
          </w:p>
        </w:tc>
      </w:tr>
    </w:tbl>
    <w:p w14:paraId="525151A3">
      <w:pPr>
        <w:rPr>
          <w:rFonts w:ascii="宋体" w:hAnsi="宋体"/>
          <w:color w:val="auto"/>
          <w:szCs w:val="21"/>
          <w:highlight w:val="none"/>
        </w:rPr>
      </w:pPr>
    </w:p>
    <w:p w14:paraId="5CF06024">
      <w:pPr>
        <w:ind w:firstLine="480"/>
        <w:rPr>
          <w:rFonts w:ascii="宋体" w:hAnsi="宋体"/>
          <w:color w:val="auto"/>
          <w:sz w:val="32"/>
          <w:szCs w:val="32"/>
          <w:highlight w:val="none"/>
        </w:rPr>
      </w:pPr>
      <w:r>
        <w:rPr>
          <w:rFonts w:hint="eastAsia" w:ascii="宋体" w:hAnsi="宋体" w:eastAsia="宋体"/>
          <w:color w:val="auto"/>
          <w:szCs w:val="21"/>
          <w:highlight w:val="none"/>
        </w:rPr>
        <w:t xml:space="preserve">                                              日期：  </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14:paraId="53E633BD">
      <w:pPr>
        <w:pStyle w:val="14"/>
        <w:ind w:left="0" w:leftChars="0" w:firstLine="0" w:firstLineChars="0"/>
        <w:rPr>
          <w:rFonts w:ascii="黑体" w:hAnsi="黑体" w:eastAsia="黑体"/>
          <w:b/>
          <w:bCs/>
          <w:sz w:val="24"/>
          <w:szCs w:val="24"/>
        </w:rPr>
      </w:pPr>
    </w:p>
    <w:p w14:paraId="25222783">
      <w:pPr>
        <w:pStyle w:val="15"/>
        <w:rPr>
          <w:rFonts w:ascii="黑体" w:hAnsi="黑体" w:eastAsia="黑体"/>
          <w:b/>
          <w:bCs/>
          <w:sz w:val="24"/>
          <w:szCs w:val="24"/>
        </w:rPr>
      </w:pPr>
    </w:p>
    <w:p w14:paraId="26E12207">
      <w:pPr>
        <w:pStyle w:val="16"/>
      </w:pPr>
    </w:p>
    <w:p w14:paraId="0F6849B6">
      <w:pPr>
        <w:outlineLvl w:val="0"/>
        <w:rPr>
          <w:rFonts w:eastAsia="黑体"/>
          <w:bCs/>
          <w:sz w:val="24"/>
          <w:szCs w:val="24"/>
        </w:rPr>
      </w:pPr>
    </w:p>
    <w:p w14:paraId="01EE0AC7">
      <w:pPr>
        <w:spacing w:line="400" w:lineRule="exact"/>
        <w:ind w:firstLine="312" w:firstLineChars="149"/>
        <w:rPr>
          <w:rFonts w:ascii="宋体" w:hAnsi="宋体"/>
          <w:b/>
          <w:bCs/>
          <w:szCs w:val="21"/>
        </w:rPr>
      </w:pPr>
      <w:r>
        <w:rPr>
          <w:rFonts w:eastAsia="黑体"/>
          <w:bCs/>
          <w:szCs w:val="21"/>
        </w:rPr>
        <w:t>供应商名称（盖章）</w:t>
      </w:r>
    </w:p>
    <w:p w14:paraId="0019C47B">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279A0BBC">
      <w:pPr>
        <w:spacing w:line="400" w:lineRule="exact"/>
        <w:ind w:firstLine="314" w:firstLineChars="149"/>
        <w:rPr>
          <w:rFonts w:hint="eastAsia" w:ascii="宋体" w:hAnsi="宋体"/>
          <w:b/>
          <w:bCs/>
          <w:szCs w:val="21"/>
        </w:rPr>
      </w:pPr>
      <w:r>
        <w:rPr>
          <w:rFonts w:hint="eastAsia" w:ascii="宋体" w:hAnsi="宋体"/>
          <w:b/>
          <w:bCs/>
          <w:szCs w:val="21"/>
        </w:rPr>
        <w:t>日 期：202</w:t>
      </w:r>
      <w:r>
        <w:rPr>
          <w:rFonts w:hint="eastAsia" w:ascii="宋体" w:hAnsi="宋体"/>
          <w:b/>
          <w:bCs/>
          <w:szCs w:val="21"/>
          <w:lang w:val="en-US" w:eastAsia="zh-CN"/>
        </w:rPr>
        <w:t>5</w:t>
      </w:r>
      <w:r>
        <w:rPr>
          <w:rFonts w:hint="eastAsia" w:ascii="宋体" w:hAnsi="宋体"/>
          <w:b/>
          <w:bCs/>
          <w:szCs w:val="21"/>
        </w:rPr>
        <w:t>年    月     日</w:t>
      </w:r>
    </w:p>
    <w:p w14:paraId="11DCDD62">
      <w:pPr>
        <w:rPr>
          <w:rFonts w:hint="eastAsia" w:ascii="宋体" w:hAnsi="宋体"/>
          <w:b/>
          <w:bCs/>
          <w:szCs w:val="21"/>
        </w:rPr>
      </w:pPr>
      <w:r>
        <w:rPr>
          <w:rFonts w:hint="eastAsia" w:ascii="宋体" w:hAnsi="宋体"/>
          <w:b/>
          <w:bCs/>
          <w:szCs w:val="21"/>
        </w:rPr>
        <w:br w:type="page"/>
      </w:r>
    </w:p>
    <w:p w14:paraId="7C003AA6">
      <w:pPr>
        <w:spacing w:line="400" w:lineRule="exact"/>
        <w:ind w:firstLine="314" w:firstLineChars="149"/>
        <w:rPr>
          <w:rFonts w:hint="eastAsia" w:ascii="宋体" w:hAnsi="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B55C7"/>
    <w:multiLevelType w:val="singleLevel"/>
    <w:tmpl w:val="C89B55C7"/>
    <w:lvl w:ilvl="0" w:tentative="0">
      <w:start w:val="10"/>
      <w:numFmt w:val="chineseCounting"/>
      <w:suff w:val="nothing"/>
      <w:lvlText w:val="%1、"/>
      <w:lvlJc w:val="left"/>
      <w:rPr>
        <w:rFonts w:hint="eastAsia"/>
      </w:rPr>
    </w:lvl>
  </w:abstractNum>
  <w:abstractNum w:abstractNumId="1">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18632725"/>
    <w:rsid w:val="1AA50D96"/>
    <w:rsid w:val="1C5170CA"/>
    <w:rsid w:val="313317DE"/>
    <w:rsid w:val="347D2693"/>
    <w:rsid w:val="59F32C6F"/>
    <w:rsid w:val="60117469"/>
    <w:rsid w:val="629971EF"/>
    <w:rsid w:val="7177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 w:type="paragraph" w:styleId="3">
    <w:name w:val="Plain Text"/>
    <w:basedOn w:val="1"/>
    <w:link w:val="22"/>
    <w:autoRedefine/>
    <w:qFormat/>
    <w:uiPriority w:val="0"/>
    <w:rPr>
      <w:rFonts w:ascii="宋体" w:hAnsi="Courier New"/>
    </w:rPr>
  </w:style>
  <w:style w:type="paragraph" w:styleId="4">
    <w:name w:val="footer"/>
    <w:basedOn w:val="1"/>
    <w:link w:val="19"/>
    <w:autoRedefine/>
    <w:unhideWhenUsed/>
    <w:qFormat/>
    <w:uiPriority w:val="99"/>
    <w:pPr>
      <w:tabs>
        <w:tab w:val="center" w:pos="4153"/>
        <w:tab w:val="right" w:pos="8306"/>
      </w:tabs>
      <w:snapToGrid w:val="0"/>
      <w:jc w:val="left"/>
    </w:pPr>
    <w:rPr>
      <w:sz w:val="18"/>
      <w:szCs w:val="18"/>
    </w:rPr>
  </w:style>
  <w:style w:type="paragraph" w:styleId="5">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9"/>
    <w:basedOn w:val="1"/>
    <w:next w:val="1"/>
    <w:autoRedefine/>
    <w:qFormat/>
    <w:uiPriority w:val="0"/>
    <w:pPr>
      <w:ind w:left="1680" w:firstLine="5632"/>
    </w:pPr>
  </w:style>
  <w:style w:type="character" w:styleId="9">
    <w:name w:val="Emphasis"/>
    <w:basedOn w:val="8"/>
    <w:autoRedefine/>
    <w:qFormat/>
    <w:uiPriority w:val="20"/>
    <w:rPr>
      <w:i/>
      <w:iCs/>
    </w:rPr>
  </w:style>
  <w:style w:type="character" w:styleId="10">
    <w:name w:val="HTML Typewriter"/>
    <w:autoRedefine/>
    <w:qFormat/>
    <w:uiPriority w:val="0"/>
    <w:rPr>
      <w:rFonts w:ascii="宋体" w:hAnsi="宋体" w:eastAsia="宋体" w:cs="宋体"/>
      <w:sz w:val="24"/>
      <w:szCs w:val="24"/>
    </w:rPr>
  </w:style>
  <w:style w:type="paragraph" w:customStyle="1" w:styleId="11">
    <w:name w:val="正文（缩进）"/>
    <w:basedOn w:val="1"/>
    <w:next w:val="12"/>
    <w:autoRedefine/>
    <w:qFormat/>
    <w:uiPriority w:val="0"/>
    <w:pPr>
      <w:spacing w:line="360" w:lineRule="auto"/>
      <w:ind w:firstLine="200" w:firstLineChars="200"/>
    </w:pPr>
    <w:rPr>
      <w:rFonts w:ascii="宋体" w:hAnsi="宋体"/>
    </w:rPr>
  </w:style>
  <w:style w:type="paragraph" w:customStyle="1" w:styleId="12">
    <w:name w:val="Char Char Char Char Char Char Char Char Char"/>
    <w:basedOn w:val="1"/>
    <w:next w:val="13"/>
    <w:autoRedefine/>
    <w:qFormat/>
    <w:uiPriority w:val="0"/>
    <w:pPr>
      <w:ind w:left="360" w:firstLine="5784"/>
    </w:pPr>
  </w:style>
  <w:style w:type="paragraph" w:customStyle="1" w:styleId="13">
    <w:name w:val="正文文本 21"/>
    <w:basedOn w:val="1"/>
    <w:next w:val="14"/>
    <w:autoRedefine/>
    <w:qFormat/>
    <w:uiPriority w:val="0"/>
    <w:pPr>
      <w:widowControl/>
      <w:autoSpaceDE w:val="0"/>
      <w:autoSpaceDN w:val="0"/>
      <w:ind w:left="720" w:firstLine="5680"/>
    </w:pPr>
  </w:style>
  <w:style w:type="paragraph" w:customStyle="1" w:styleId="14">
    <w:name w:val="默认段落字体 Para Char Char Char Char Char Char Char"/>
    <w:basedOn w:val="1"/>
    <w:next w:val="15"/>
    <w:autoRedefine/>
    <w:qFormat/>
    <w:uiPriority w:val="0"/>
    <w:pPr>
      <w:ind w:firstLine="5632"/>
    </w:pPr>
  </w:style>
  <w:style w:type="paragraph" w:customStyle="1" w:styleId="15">
    <w:name w:val="样式 首行缩进:  2 字符"/>
    <w:basedOn w:val="1"/>
    <w:next w:val="16"/>
    <w:autoRedefine/>
    <w:qFormat/>
    <w:uiPriority w:val="0"/>
    <w:pPr>
      <w:spacing w:line="360" w:lineRule="auto"/>
      <w:ind w:left="480" w:firstLine="5856"/>
    </w:pPr>
  </w:style>
  <w:style w:type="paragraph" w:customStyle="1" w:styleId="16">
    <w:name w:val="样式 段后: 0.25 行"/>
    <w:basedOn w:val="1"/>
    <w:next w:val="17"/>
    <w:autoRedefine/>
    <w:qFormat/>
    <w:uiPriority w:val="0"/>
    <w:pPr>
      <w:widowControl/>
      <w:spacing w:line="300" w:lineRule="auto"/>
      <w:ind w:left="420" w:firstLine="5796"/>
    </w:pPr>
  </w:style>
  <w:style w:type="paragraph" w:customStyle="1" w:styleId="17">
    <w:name w:val="正文 New New New New New New New New New New New New New New"/>
    <w:next w:val="6"/>
    <w:autoRedefine/>
    <w:qFormat/>
    <w:uiPriority w:val="0"/>
    <w:pPr>
      <w:widowControl w:val="0"/>
      <w:ind w:firstLine="2048"/>
      <w:jc w:val="both"/>
    </w:pPr>
    <w:rPr>
      <w:rFonts w:ascii="Calibri" w:hAnsi="Calibri" w:eastAsia="宋体" w:cs="Times New Roman"/>
      <w:lang w:val="en-US" w:eastAsia="zh-CN" w:bidi="ar-SA"/>
    </w:rPr>
  </w:style>
  <w:style w:type="character" w:customStyle="1" w:styleId="18">
    <w:name w:val="页眉 字符"/>
    <w:basedOn w:val="8"/>
    <w:link w:val="5"/>
    <w:autoRedefine/>
    <w:qFormat/>
    <w:uiPriority w:val="99"/>
    <w:rPr>
      <w:sz w:val="18"/>
      <w:szCs w:val="18"/>
    </w:rPr>
  </w:style>
  <w:style w:type="character" w:customStyle="1" w:styleId="19">
    <w:name w:val="页脚 字符"/>
    <w:basedOn w:val="8"/>
    <w:link w:val="4"/>
    <w:autoRedefine/>
    <w:qFormat/>
    <w:uiPriority w:val="99"/>
    <w:rPr>
      <w:sz w:val="18"/>
      <w:szCs w:val="18"/>
    </w:rPr>
  </w:style>
  <w:style w:type="character" w:customStyle="1" w:styleId="20">
    <w:name w:val="MSG_EN_FONT_STYLE_NAME_TEMPLATE_ROLE_NUMBER MSG_EN_FONT_STYLE_NAME_BY_ROLE_TEXT 2 Exact"/>
    <w:basedOn w:val="8"/>
    <w:link w:val="21"/>
    <w:autoRedefine/>
    <w:qFormat/>
    <w:locked/>
    <w:uiPriority w:val="99"/>
    <w:rPr>
      <w:rFonts w:ascii="PMingLiUfalt" w:hAnsi="PMingLiUfalt" w:eastAsia="PMingLiUfalt" w:cs="PMingLiUfalt"/>
      <w:sz w:val="30"/>
      <w:szCs w:val="30"/>
      <w:shd w:val="clear" w:color="auto" w:fill="FFFFFF"/>
    </w:rPr>
  </w:style>
  <w:style w:type="paragraph" w:customStyle="1" w:styleId="21">
    <w:name w:val="MSG_EN_FONT_STYLE_NAME_TEMPLATE_ROLE_NUMBER MSG_EN_FONT_STYLE_NAME_BY_ROLE_TEXT 2"/>
    <w:basedOn w:val="1"/>
    <w:link w:val="20"/>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2">
    <w:name w:val="纯文本 字符"/>
    <w:link w:val="3"/>
    <w:qFormat/>
    <w:uiPriority w:val="0"/>
    <w:rPr>
      <w:rFonts w:ascii="宋体" w:hAnsi="Courier New"/>
    </w:rPr>
  </w:style>
  <w:style w:type="character" w:customStyle="1" w:styleId="23">
    <w:name w:val="纯文本 Char1"/>
    <w:basedOn w:val="8"/>
    <w:semiHidden/>
    <w:qFormat/>
    <w:uiPriority w:val="99"/>
    <w:rPr>
      <w:rFonts w:ascii="宋体" w:hAnsi="Courier New" w:eastAsia="宋体" w:cs="Courier New"/>
      <w:szCs w:val="21"/>
    </w:rPr>
  </w:style>
  <w:style w:type="paragraph" w:customStyle="1" w:styleId="24">
    <w:name w:val="普通文字"/>
    <w:basedOn w:val="1"/>
    <w:next w:val="1"/>
    <w:qFormat/>
    <w:uiPriority w:val="0"/>
    <w:rPr>
      <w:rFonts w:ascii="宋体" w:hAnsi="Calibri" w:eastAsia="宋体" w:cs="Times New Roman"/>
      <w:kern w:val="0"/>
      <w:sz w:val="24"/>
      <w:u w:color="000000"/>
    </w:rPr>
  </w:style>
  <w:style w:type="paragraph" w:customStyle="1" w:styleId="2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1639</Words>
  <Characters>1766</Characters>
  <Lines>17</Lines>
  <Paragraphs>4</Paragraphs>
  <TotalTime>5</TotalTime>
  <ScaleCrop>false</ScaleCrop>
  <LinksUpToDate>false</LinksUpToDate>
  <CharactersWithSpaces>2635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那个谁</cp:lastModifiedBy>
  <dcterms:modified xsi:type="dcterms:W3CDTF">2025-03-04T08:12:17Z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BBF69ACF01D44762970F1111EFFAD37E_13</vt:lpwstr>
  </property>
  <property fmtid="{D5CDD505-2E9C-101B-9397-08002B2CF9AE}" pid="4" name="KSOTemplateDocerSaveRecord">
    <vt:lpwstr>eyJoZGlkIjoiYTIxNGRhYjA2NmZmMTdjMjBmMzFkMzBmYjU5ZDlhNWMiLCJ1c2VySWQiOiIyNzcxMjQ2ODMifQ==</vt:lpwstr>
  </property>
</Properties>
</file>